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485DC" w14:textId="4D49DB0D" w:rsidR="00262B1F" w:rsidRPr="00AF6104" w:rsidRDefault="005E3DC5">
      <w:pPr>
        <w:rPr>
          <w:b/>
          <w:bCs/>
          <w:sz w:val="28"/>
          <w:szCs w:val="28"/>
        </w:rPr>
      </w:pPr>
      <w:r w:rsidRPr="00AF6104">
        <w:rPr>
          <w:b/>
          <w:bCs/>
          <w:sz w:val="28"/>
          <w:szCs w:val="28"/>
        </w:rPr>
        <w:t>Breakaway Treasurer</w:t>
      </w:r>
      <w:r w:rsidR="00A01CC8">
        <w:rPr>
          <w:b/>
          <w:bCs/>
          <w:sz w:val="28"/>
          <w:szCs w:val="28"/>
        </w:rPr>
        <w:t>’s</w:t>
      </w:r>
      <w:r w:rsidRPr="00AF6104">
        <w:rPr>
          <w:b/>
          <w:bCs/>
          <w:sz w:val="28"/>
          <w:szCs w:val="28"/>
        </w:rPr>
        <w:t xml:space="preserve"> report 202</w:t>
      </w:r>
      <w:r w:rsidR="00DD1CA7">
        <w:rPr>
          <w:b/>
          <w:bCs/>
          <w:sz w:val="28"/>
          <w:szCs w:val="28"/>
        </w:rPr>
        <w:t>6</w:t>
      </w:r>
    </w:p>
    <w:p w14:paraId="1642C008" w14:textId="1DD06FE1" w:rsidR="00B03A9A" w:rsidRPr="00B03A9A" w:rsidRDefault="00DD1CA7" w:rsidP="00B03A9A">
      <w:pPr>
        <w:rPr>
          <w:b/>
          <w:bCs/>
          <w:u w:val="single"/>
        </w:rPr>
      </w:pPr>
      <w:r>
        <w:rPr>
          <w:b/>
          <w:bCs/>
          <w:u w:val="single"/>
        </w:rPr>
        <w:t>Introduction</w:t>
      </w:r>
    </w:p>
    <w:p w14:paraId="349E96C1" w14:textId="52307631" w:rsidR="00665DA2" w:rsidRDefault="00B03A9A" w:rsidP="00B03A9A">
      <w:r w:rsidRPr="00B03A9A">
        <w:t xml:space="preserve">I </w:t>
      </w:r>
      <w:r w:rsidR="00665DA2">
        <w:t>am reporting the change between the 202</w:t>
      </w:r>
      <w:r w:rsidR="00DD1CA7">
        <w:t>5</w:t>
      </w:r>
      <w:r w:rsidR="00665DA2">
        <w:t xml:space="preserve"> and 202</w:t>
      </w:r>
      <w:r w:rsidR="00DD1CA7">
        <w:t>6</w:t>
      </w:r>
      <w:r w:rsidR="00665DA2">
        <w:t xml:space="preserve"> AGMs </w:t>
      </w:r>
      <w:r w:rsidR="00DD1CA7">
        <w:t>although only 1</w:t>
      </w:r>
      <w:r w:rsidR="00C84D6F">
        <w:t>1</w:t>
      </w:r>
      <w:r w:rsidR="00665DA2">
        <w:t xml:space="preserve"> months has passed</w:t>
      </w:r>
      <w:r w:rsidR="002416AD">
        <w:t>.</w:t>
      </w:r>
    </w:p>
    <w:p w14:paraId="0EF1F341" w14:textId="78326F97" w:rsidR="00311B15" w:rsidRPr="00FD7EF6" w:rsidRDefault="00FD7EF6" w:rsidP="00311B15">
      <w:r w:rsidRPr="00FD7EF6">
        <w:t xml:space="preserve">For context, the headlines from the 2025 </w:t>
      </w:r>
      <w:r w:rsidR="00311B15" w:rsidRPr="00FD7EF6">
        <w:t xml:space="preserve">Treasurer’s report </w:t>
      </w:r>
      <w:r w:rsidR="00C84D6F" w:rsidRPr="00FD7EF6">
        <w:t xml:space="preserve">2025 </w:t>
      </w:r>
      <w:r w:rsidR="00311B15" w:rsidRPr="00FD7EF6">
        <w:t>(04/11/25)</w:t>
      </w:r>
      <w:r w:rsidRPr="00FD7EF6">
        <w:t>:</w:t>
      </w:r>
    </w:p>
    <w:p w14:paraId="6F25A9FE" w14:textId="240861CB" w:rsidR="00311B15" w:rsidRDefault="00311B15" w:rsidP="00311B15">
      <w:pPr>
        <w:pStyle w:val="ListParagraph"/>
        <w:numPr>
          <w:ilvl w:val="0"/>
          <w:numId w:val="1"/>
        </w:numPr>
      </w:pPr>
      <w:r>
        <w:t>Income from Ladies Down Under</w:t>
      </w:r>
      <w:r w:rsidR="00C84D6F">
        <w:t xml:space="preserve"> (LDU)</w:t>
      </w:r>
      <w:r>
        <w:t>: £6,423</w:t>
      </w:r>
      <w:r w:rsidR="008810D3">
        <w:t xml:space="preserve"> (Profit on production: £855)</w:t>
      </w:r>
    </w:p>
    <w:p w14:paraId="12F765E5" w14:textId="26772349" w:rsidR="00311B15" w:rsidRDefault="00311B15" w:rsidP="00311B15">
      <w:pPr>
        <w:pStyle w:val="ListParagraph"/>
        <w:numPr>
          <w:ilvl w:val="0"/>
          <w:numId w:val="1"/>
        </w:numPr>
      </w:pPr>
      <w:r>
        <w:t>Expenditure: £</w:t>
      </w:r>
      <w:r w:rsidR="00EF2338">
        <w:t>6,409</w:t>
      </w:r>
      <w:r>
        <w:t xml:space="preserve"> (£</w:t>
      </w:r>
      <w:r w:rsidR="00AB07F8">
        <w:t>5,5</w:t>
      </w:r>
      <w:r w:rsidR="00EF2338">
        <w:t>68</w:t>
      </w:r>
      <w:r>
        <w:t xml:space="preserve"> production costs and £</w:t>
      </w:r>
      <w:r w:rsidR="00EF2338">
        <w:t>841</w:t>
      </w:r>
      <w:r>
        <w:t xml:space="preserve"> fixed costs)</w:t>
      </w:r>
    </w:p>
    <w:p w14:paraId="380CB5F8" w14:textId="31B4E3F5" w:rsidR="00311B15" w:rsidRDefault="00311B15" w:rsidP="00311B15">
      <w:pPr>
        <w:pStyle w:val="ListParagraph"/>
        <w:numPr>
          <w:ilvl w:val="0"/>
          <w:numId w:val="1"/>
        </w:numPr>
      </w:pPr>
      <w:r>
        <w:t xml:space="preserve">Profit/loss on year: </w:t>
      </w:r>
      <w:r w:rsidR="00EF2338" w:rsidRPr="00EF2338">
        <w:t>+£14!</w:t>
      </w:r>
    </w:p>
    <w:p w14:paraId="775FC460" w14:textId="77777777" w:rsidR="00C11C84" w:rsidRPr="00C11C84" w:rsidRDefault="00311B15" w:rsidP="000E5979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>Bank balance (06/10/2</w:t>
      </w:r>
      <w:r w:rsidR="005F480E">
        <w:t>5</w:t>
      </w:r>
      <w:r>
        <w:t>): £</w:t>
      </w:r>
      <w:r w:rsidR="008153F1">
        <w:t>12,334</w:t>
      </w:r>
    </w:p>
    <w:p w14:paraId="298D75B2" w14:textId="2858F29A" w:rsidR="008A7F86" w:rsidRPr="00C11C84" w:rsidRDefault="008A7F86" w:rsidP="00C11C84">
      <w:pPr>
        <w:rPr>
          <w:b/>
          <w:bCs/>
          <w:u w:val="single"/>
        </w:rPr>
      </w:pPr>
      <w:r w:rsidRPr="00C11C84">
        <w:rPr>
          <w:b/>
          <w:bCs/>
          <w:u w:val="single"/>
        </w:rPr>
        <w:t xml:space="preserve">Treasurer’s report </w:t>
      </w:r>
      <w:r w:rsidR="00C84D6F" w:rsidRPr="00C11C84">
        <w:rPr>
          <w:b/>
          <w:bCs/>
          <w:u w:val="single"/>
        </w:rPr>
        <w:t xml:space="preserve">2026 </w:t>
      </w:r>
      <w:r w:rsidRPr="00C11C84">
        <w:rPr>
          <w:b/>
          <w:bCs/>
          <w:u w:val="single"/>
        </w:rPr>
        <w:t>(05/</w:t>
      </w:r>
      <w:r w:rsidR="00157E9B" w:rsidRPr="00C11C84">
        <w:rPr>
          <w:b/>
          <w:bCs/>
          <w:u w:val="single"/>
        </w:rPr>
        <w:t>10</w:t>
      </w:r>
      <w:r w:rsidRPr="00C11C84">
        <w:rPr>
          <w:b/>
          <w:bCs/>
          <w:u w:val="single"/>
        </w:rPr>
        <w:t>/26)</w:t>
      </w:r>
    </w:p>
    <w:p w14:paraId="1D4659A7" w14:textId="2A0C1D3B" w:rsidR="008A7F86" w:rsidRPr="008A7F86" w:rsidRDefault="008A7F86" w:rsidP="008A7F86">
      <w:r>
        <w:t>Below are the f</w:t>
      </w:r>
      <w:r w:rsidRPr="008A7F86">
        <w:t>inancial statements for the two productions</w:t>
      </w:r>
      <w:r>
        <w:t xml:space="preserve"> in 2026</w:t>
      </w:r>
      <w:r w:rsidRPr="008A7F86">
        <w:t>.</w:t>
      </w:r>
    </w:p>
    <w:p w14:paraId="37E16215" w14:textId="2F2B6FC2" w:rsidR="008A7F86" w:rsidRPr="008A7F86" w:rsidRDefault="008A7F86" w:rsidP="008A7F86">
      <w:pPr>
        <w:rPr>
          <w:u w:val="single"/>
        </w:rPr>
      </w:pPr>
      <w:r w:rsidRPr="008A7F86">
        <w:rPr>
          <w:u w:val="single"/>
        </w:rPr>
        <w:t>The Actress</w:t>
      </w:r>
    </w:p>
    <w:tbl>
      <w:tblPr>
        <w:tblW w:w="5382" w:type="dxa"/>
        <w:tblLook w:val="04A0" w:firstRow="1" w:lastRow="0" w:firstColumn="1" w:lastColumn="0" w:noHBand="0" w:noVBand="1"/>
      </w:tblPr>
      <w:tblGrid>
        <w:gridCol w:w="3397"/>
        <w:gridCol w:w="1985"/>
      </w:tblGrid>
      <w:tr w:rsidR="008A7F86" w:rsidRPr="008A7F86" w14:paraId="7DB457CE" w14:textId="77777777" w:rsidTr="008A7F86">
        <w:trPr>
          <w:trHeight w:val="37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42F08" w14:textId="77777777" w:rsidR="008A7F86" w:rsidRPr="008A7F86" w:rsidRDefault="008A7F86" w:rsidP="008A7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INCOME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D1D92" w14:textId="77777777" w:rsidR="008A7F86" w:rsidRPr="008A7F86" w:rsidRDefault="008A7F86" w:rsidP="008A7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Budget</w:t>
            </w:r>
          </w:p>
        </w:tc>
      </w:tr>
      <w:tr w:rsidR="008A7F86" w:rsidRPr="008A7F86" w14:paraId="0B78ACEF" w14:textId="77777777" w:rsidTr="008A7F86">
        <w:trPr>
          <w:trHeight w:val="3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97E03" w14:textId="77777777" w:rsidR="008A7F86" w:rsidRPr="008A7F86" w:rsidRDefault="008A7F86" w:rsidP="008A7F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Ticket sales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3FC73" w14:textId="77777777" w:rsidR="008A7F86" w:rsidRPr="008A7F86" w:rsidRDefault="008A7F86" w:rsidP="00C84D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5,767.13 </w:t>
            </w:r>
          </w:p>
        </w:tc>
      </w:tr>
      <w:tr w:rsidR="008A7F86" w:rsidRPr="008A7F86" w14:paraId="5D09224D" w14:textId="77777777" w:rsidTr="008A7F86">
        <w:trPr>
          <w:trHeight w:val="3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F088B" w14:textId="77777777" w:rsidR="008A7F86" w:rsidRPr="008A7F86" w:rsidRDefault="008A7F86" w:rsidP="008A7F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Performance fees (£15)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78D6C" w14:textId="77777777" w:rsidR="008A7F86" w:rsidRPr="008A7F86" w:rsidRDefault="008A7F86" w:rsidP="00C84D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105.00 </w:t>
            </w:r>
          </w:p>
        </w:tc>
      </w:tr>
      <w:tr w:rsidR="008A7F86" w:rsidRPr="008A7F86" w14:paraId="463E8800" w14:textId="77777777" w:rsidTr="008A7F86">
        <w:trPr>
          <w:trHeight w:val="3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5DB69" w14:textId="77777777" w:rsidR="008A7F86" w:rsidRPr="008A7F86" w:rsidRDefault="008A7F86" w:rsidP="008A7F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F1327" w14:textId="77777777" w:rsidR="008A7F86" w:rsidRPr="008A7F86" w:rsidRDefault="008A7F86" w:rsidP="00C84D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£      5,872.13 </w:t>
            </w:r>
          </w:p>
        </w:tc>
      </w:tr>
    </w:tbl>
    <w:p w14:paraId="3C8D64BA" w14:textId="4983AEA5" w:rsidR="00FD7EF6" w:rsidRDefault="00FD7EF6">
      <w:pPr>
        <w:rPr>
          <w:b/>
          <w:bCs/>
          <w:highlight w:val="yellow"/>
          <w:u w:val="single"/>
        </w:rPr>
      </w:pPr>
    </w:p>
    <w:tbl>
      <w:tblPr>
        <w:tblW w:w="7366" w:type="dxa"/>
        <w:tblLook w:val="04A0" w:firstRow="1" w:lastRow="0" w:firstColumn="1" w:lastColumn="0" w:noHBand="0" w:noVBand="1"/>
      </w:tblPr>
      <w:tblGrid>
        <w:gridCol w:w="5660"/>
        <w:gridCol w:w="1706"/>
      </w:tblGrid>
      <w:tr w:rsidR="008A7F86" w:rsidRPr="008A7F86" w14:paraId="4CB00B36" w14:textId="77777777" w:rsidTr="008A7F86">
        <w:trPr>
          <w:trHeight w:val="375"/>
        </w:trPr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84C47" w14:textId="249A582D" w:rsidR="008A7F86" w:rsidRPr="008A7F86" w:rsidRDefault="00FD7EF6" w:rsidP="008A7F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b/>
                <w:bCs/>
                <w:highlight w:val="yellow"/>
                <w:u w:val="single"/>
              </w:rPr>
              <w:br w:type="page"/>
            </w:r>
            <w:r w:rsidR="008A7F86" w:rsidRPr="008A7F86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OUTGOINGS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2F5E5" w14:textId="77777777" w:rsidR="008A7F86" w:rsidRPr="008A7F86" w:rsidRDefault="008A7F86" w:rsidP="008A7F8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A7F86" w:rsidRPr="008A7F86" w14:paraId="7E0B1EF1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AF93A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Maltings fee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7DB0B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2,966.88 </w:t>
            </w:r>
          </w:p>
        </w:tc>
      </w:tr>
      <w:tr w:rsidR="008A7F86" w:rsidRPr="008A7F86" w14:paraId="5404C507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EFDC3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Licence fee The Actress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9DF35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504.00 </w:t>
            </w:r>
          </w:p>
        </w:tc>
      </w:tr>
      <w:tr w:rsidR="008A7F86" w:rsidRPr="008A7F86" w14:paraId="29FE1989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7700A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Scripts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208F2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   96.91 </w:t>
            </w:r>
          </w:p>
        </w:tc>
      </w:tr>
      <w:tr w:rsidR="008A7F86" w:rsidRPr="008A7F86" w14:paraId="3BAE3FCB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66CB9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Publicity/ Advertising - flyers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5A16B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   68.40 </w:t>
            </w:r>
          </w:p>
        </w:tc>
      </w:tr>
      <w:tr w:rsidR="008A7F86" w:rsidRPr="008A7F86" w14:paraId="295FD3C7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211E2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Programme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4DB59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   45.00 </w:t>
            </w:r>
          </w:p>
        </w:tc>
      </w:tr>
      <w:tr w:rsidR="008A7F86" w:rsidRPr="008A7F86" w14:paraId="1EA47F39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C4917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Auditions Fleetville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CE25A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   84.00 </w:t>
            </w:r>
          </w:p>
        </w:tc>
      </w:tr>
      <w:tr w:rsidR="008A7F86" w:rsidRPr="008A7F86" w14:paraId="08ED47EA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1702C" w14:textId="44946D40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Rehearsals Fleetville (Nov-25</w:t>
            </w:r>
            <w:r w:rsidR="00A725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- Feb-26</w:t>
            </w: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8FFE1" w14:textId="31381113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</w:t>
            </w:r>
            <w:r w:rsidR="00A72583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816.40</w:t>
            </w: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</w:tc>
      </w:tr>
      <w:tr w:rsidR="008A7F86" w:rsidRPr="008A7F86" w14:paraId="52FB7F4B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C4E1A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Scenery + Props hire (Abbey Theatre)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D3CA0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132.00 </w:t>
            </w:r>
          </w:p>
        </w:tc>
      </w:tr>
      <w:tr w:rsidR="008A7F86" w:rsidRPr="008A7F86" w14:paraId="58ACBB04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F50CB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Scenery + Props purchase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B287B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   70.86 </w:t>
            </w:r>
          </w:p>
        </w:tc>
      </w:tr>
      <w:tr w:rsidR="008A7F86" w:rsidRPr="008A7F86" w14:paraId="085A142D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F7B77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Van hire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07D78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280.64 </w:t>
            </w:r>
          </w:p>
        </w:tc>
      </w:tr>
      <w:tr w:rsidR="008A7F86" w:rsidRPr="008A7F86" w14:paraId="66137968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4C2F1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Costumes hire (Abbey Theatre)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73AB1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   42.00 </w:t>
            </w:r>
          </w:p>
        </w:tc>
      </w:tr>
      <w:tr w:rsidR="008A7F86" w:rsidRPr="008A7F86" w14:paraId="47C1F668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58B36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Photos/Flowers (Ilka)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A56D4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   18.75 </w:t>
            </w:r>
          </w:p>
        </w:tc>
      </w:tr>
      <w:tr w:rsidR="008A7F86" w:rsidRPr="008A7F86" w14:paraId="62A9792B" w14:textId="77777777" w:rsidTr="008A7F86">
        <w:trPr>
          <w:trHeight w:val="39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6C321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17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F48B08A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£      5,125.84 </w:t>
            </w:r>
          </w:p>
        </w:tc>
      </w:tr>
      <w:tr w:rsidR="008A7F86" w:rsidRPr="008A7F86" w14:paraId="7185F1E7" w14:textId="77777777" w:rsidTr="008A7F86">
        <w:trPr>
          <w:trHeight w:val="375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1E5E4" w14:textId="0534F3A9" w:rsidR="008A7F86" w:rsidRPr="008A7F86" w:rsidRDefault="008A7F86" w:rsidP="008A7F86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Profit: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D1119" w14:textId="77777777" w:rsidR="008A7F86" w:rsidRPr="008A7F86" w:rsidRDefault="008A7F86" w:rsidP="008A7F8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8A7F86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£         746.29 </w:t>
            </w:r>
          </w:p>
        </w:tc>
      </w:tr>
    </w:tbl>
    <w:p w14:paraId="14A87FB7" w14:textId="77777777" w:rsidR="003C76CD" w:rsidRDefault="003C76CD">
      <w:pPr>
        <w:rPr>
          <w:u w:val="single"/>
        </w:rPr>
      </w:pPr>
    </w:p>
    <w:p w14:paraId="025333B7" w14:textId="77777777" w:rsidR="00AD401E" w:rsidRDefault="00AD401E">
      <w:pPr>
        <w:rPr>
          <w:u w:val="single"/>
        </w:rPr>
      </w:pPr>
      <w:r>
        <w:rPr>
          <w:u w:val="single"/>
        </w:rPr>
        <w:br w:type="page"/>
      </w:r>
    </w:p>
    <w:p w14:paraId="36086811" w14:textId="0084D104" w:rsidR="008A7F86" w:rsidRPr="003C76CD" w:rsidRDefault="003C76CD">
      <w:pPr>
        <w:rPr>
          <w:u w:val="single"/>
        </w:rPr>
      </w:pPr>
      <w:r w:rsidRPr="003C76CD">
        <w:rPr>
          <w:u w:val="single"/>
        </w:rPr>
        <w:lastRenderedPageBreak/>
        <w:t>Midsummer Night’s Dream</w:t>
      </w:r>
    </w:p>
    <w:tbl>
      <w:tblPr>
        <w:tblW w:w="7440" w:type="dxa"/>
        <w:tblLook w:val="04A0" w:firstRow="1" w:lastRow="0" w:firstColumn="1" w:lastColumn="0" w:noHBand="0" w:noVBand="1"/>
      </w:tblPr>
      <w:tblGrid>
        <w:gridCol w:w="5660"/>
        <w:gridCol w:w="1780"/>
      </w:tblGrid>
      <w:tr w:rsidR="003C76CD" w:rsidRPr="003C76CD" w14:paraId="01C18DAD" w14:textId="77777777" w:rsidTr="003C76CD">
        <w:trPr>
          <w:trHeight w:val="375"/>
        </w:trPr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B33BB" w14:textId="77777777" w:rsidR="003C76CD" w:rsidRPr="003C76CD" w:rsidRDefault="003C76CD" w:rsidP="003C7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INCOME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C6593" w14:textId="59F8AEFA" w:rsidR="003C76CD" w:rsidRPr="003C76CD" w:rsidRDefault="003C76CD" w:rsidP="003C76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3C76CD" w:rsidRPr="003C76CD" w14:paraId="41208185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4CE15" w14:textId="77777777" w:rsidR="003C76CD" w:rsidRPr="003C76CD" w:rsidRDefault="003C76CD" w:rsidP="003C7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Ticket sales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2EA3A" w14:textId="77777777" w:rsidR="003C76CD" w:rsidRPr="003C76CD" w:rsidRDefault="003C76CD" w:rsidP="003C76C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£5,036</w:t>
            </w:r>
          </w:p>
        </w:tc>
      </w:tr>
      <w:tr w:rsidR="003C76CD" w:rsidRPr="003C76CD" w14:paraId="24A16555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5ABFA" w14:textId="7F77B871" w:rsidR="003C76CD" w:rsidRPr="003C76CD" w:rsidRDefault="003C76CD" w:rsidP="003C7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Performance fees </w:t>
            </w:r>
            <w:r w:rsidR="00157E9B" w:rsidRPr="00157E9B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en-GB"/>
                <w14:ligatures w14:val="none"/>
              </w:rPr>
              <w:t>[These were waived]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3556F" w14:textId="77777777" w:rsidR="003C76CD" w:rsidRPr="003C76CD" w:rsidRDefault="003C76CD" w:rsidP="003C76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£                    -   </w:t>
            </w:r>
          </w:p>
        </w:tc>
      </w:tr>
      <w:tr w:rsidR="003C76CD" w:rsidRPr="003C76CD" w14:paraId="47390386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937D5" w14:textId="77777777" w:rsidR="003C76CD" w:rsidRPr="003C76CD" w:rsidRDefault="003C76CD" w:rsidP="003C76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FCAF0" w14:textId="77777777" w:rsidR="003C76CD" w:rsidRPr="003C76CD" w:rsidRDefault="003C76CD" w:rsidP="003C76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£            5,036 </w:t>
            </w:r>
          </w:p>
        </w:tc>
      </w:tr>
    </w:tbl>
    <w:p w14:paraId="0B557364" w14:textId="77777777" w:rsidR="00DD1CA7" w:rsidRDefault="00DD1CA7">
      <w:pPr>
        <w:rPr>
          <w:b/>
          <w:bCs/>
          <w:highlight w:val="yellow"/>
          <w:u w:val="single"/>
        </w:rPr>
      </w:pPr>
    </w:p>
    <w:tbl>
      <w:tblPr>
        <w:tblW w:w="7440" w:type="dxa"/>
        <w:tblLook w:val="04A0" w:firstRow="1" w:lastRow="0" w:firstColumn="1" w:lastColumn="0" w:noHBand="0" w:noVBand="1"/>
      </w:tblPr>
      <w:tblGrid>
        <w:gridCol w:w="5660"/>
        <w:gridCol w:w="1780"/>
      </w:tblGrid>
      <w:tr w:rsidR="003C76CD" w:rsidRPr="003C76CD" w14:paraId="12D71148" w14:textId="77777777" w:rsidTr="003C76CD">
        <w:trPr>
          <w:trHeight w:val="375"/>
        </w:trPr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F418D" w14:textId="02523D01" w:rsidR="003C76CD" w:rsidRPr="003C76CD" w:rsidRDefault="003C76CD" w:rsidP="003C76C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OUTGOINGS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2BC1B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3C76CD" w:rsidRPr="003C76CD" w14:paraId="1F78F885" w14:textId="77777777" w:rsidTr="003C76CD">
        <w:trPr>
          <w:trHeight w:val="375"/>
        </w:trPr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79B49" w14:textId="768B66BF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IoP fee</w:t>
            </w:r>
            <w:r w:rsidR="00460F4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(Based on 20% of ticket sales)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CEF66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603.80 </w:t>
            </w:r>
          </w:p>
        </w:tc>
      </w:tr>
      <w:tr w:rsidR="003C76CD" w:rsidRPr="003C76CD" w14:paraId="4ED2E82B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2BF55" w14:textId="5209088E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URC fee</w:t>
            </w:r>
            <w:r w:rsidR="00460F4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(Flat fee)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328D9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800.00 </w:t>
            </w:r>
          </w:p>
        </w:tc>
      </w:tr>
      <w:tr w:rsidR="003C76CD" w:rsidRPr="003C76CD" w14:paraId="163C6105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1A393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TENS licence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CEBBD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   21.00 </w:t>
            </w:r>
          </w:p>
        </w:tc>
      </w:tr>
      <w:tr w:rsidR="003C76CD" w:rsidRPr="003C76CD" w14:paraId="408B8E48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2A881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Sue gift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717DE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150.00 </w:t>
            </w:r>
          </w:p>
        </w:tc>
      </w:tr>
      <w:tr w:rsidR="003C76CD" w:rsidRPr="003C76CD" w14:paraId="18336842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E2E3B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Publicity/ Advertising - flyers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0719E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260.00 </w:t>
            </w:r>
          </w:p>
        </w:tc>
      </w:tr>
      <w:tr w:rsidR="003C76CD" w:rsidRPr="003C76CD" w14:paraId="1549E1C5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365C0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Programme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32BF3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   40.00 </w:t>
            </w:r>
          </w:p>
        </w:tc>
      </w:tr>
      <w:tr w:rsidR="003C76CD" w:rsidRPr="003C76CD" w14:paraId="586A7789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709E6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Sue (Director) - Mileage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39365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140.00 </w:t>
            </w:r>
          </w:p>
        </w:tc>
      </w:tr>
      <w:tr w:rsidR="003C76CD" w:rsidRPr="003C76CD" w14:paraId="07B31366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8A78D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Auditions Fleetville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08B76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   52.00 </w:t>
            </w:r>
          </w:p>
        </w:tc>
      </w:tr>
      <w:tr w:rsidR="003C76CD" w:rsidRPr="003C76CD" w14:paraId="3361A9D8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BE83F" w14:textId="384DB969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Rehearsals Fleetville (Apr-26</w:t>
            </w:r>
            <w: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– Jun-26</w:t>
            </w: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9C1EF" w14:textId="4E8FA672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</w:t>
            </w:r>
            <w:r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587.60</w:t>
            </w: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</w:tc>
      </w:tr>
      <w:tr w:rsidR="003C76CD" w:rsidRPr="003C76CD" w14:paraId="41859D36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42CF5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Scenery + Props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D82F3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117.49 </w:t>
            </w:r>
          </w:p>
        </w:tc>
      </w:tr>
      <w:tr w:rsidR="003C76CD" w:rsidRPr="003C76CD" w14:paraId="1BC02656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00E7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Spotlight hire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8610E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200.40 </w:t>
            </w:r>
          </w:p>
        </w:tc>
      </w:tr>
      <w:tr w:rsidR="003C76CD" w:rsidRPr="003C76CD" w14:paraId="7C8E3946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B7953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Costumes hire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34F3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577.60 </w:t>
            </w:r>
          </w:p>
        </w:tc>
      </w:tr>
      <w:tr w:rsidR="003C76CD" w:rsidRPr="003C76CD" w14:paraId="404C1291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81AF4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Cash for Sean (IOP)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EEB77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£            80.00 </w:t>
            </w:r>
          </w:p>
        </w:tc>
      </w:tr>
      <w:tr w:rsidR="003C76CD" w:rsidRPr="003C76CD" w14:paraId="39605E1E" w14:textId="77777777" w:rsidTr="003C76CD">
        <w:trPr>
          <w:trHeight w:val="390"/>
        </w:trPr>
        <w:tc>
          <w:tcPr>
            <w:tcW w:w="5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11274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17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9DDB473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£      3,629.89 </w:t>
            </w:r>
          </w:p>
        </w:tc>
      </w:tr>
      <w:tr w:rsidR="003C76CD" w:rsidRPr="003C76CD" w14:paraId="4D65CFFD" w14:textId="77777777" w:rsidTr="003C76CD">
        <w:trPr>
          <w:trHeight w:val="375"/>
        </w:trPr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16A45" w14:textId="3DF0326C" w:rsidR="003C76CD" w:rsidRPr="003C76CD" w:rsidRDefault="003C76CD" w:rsidP="003C76C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>Profit: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6A99D" w14:textId="77777777" w:rsidR="003C76CD" w:rsidRPr="003C76CD" w:rsidRDefault="003C76CD" w:rsidP="003C76C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3C76CD">
              <w:rPr>
                <w:rFonts w:eastAsia="Times New Roman" w:cstheme="minorHAns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 £      1,406.11 </w:t>
            </w:r>
          </w:p>
        </w:tc>
      </w:tr>
    </w:tbl>
    <w:p w14:paraId="2C6BB25A" w14:textId="77777777" w:rsidR="00FD7EF6" w:rsidRDefault="00FD7EF6"/>
    <w:p w14:paraId="0839B42A" w14:textId="4476A626" w:rsidR="003C76CD" w:rsidRPr="007728F3" w:rsidRDefault="007728F3">
      <w:r w:rsidRPr="007728F3">
        <w:t xml:space="preserve">Two successful productions that </w:t>
      </w:r>
      <w:r w:rsidR="00C84D6F">
        <w:t xml:space="preserve">together </w:t>
      </w:r>
      <w:r w:rsidRPr="007728F3">
        <w:t>delivered a profi</w:t>
      </w:r>
      <w:r>
        <w:t>t</w:t>
      </w:r>
      <w:r w:rsidRPr="007728F3">
        <w:t xml:space="preserve"> of over £2k</w:t>
      </w:r>
      <w:r w:rsidR="003430D2">
        <w:t xml:space="preserve"> based on total production costs of £8,75</w:t>
      </w:r>
      <w:r w:rsidR="00385B20">
        <w:t>6.</w:t>
      </w:r>
    </w:p>
    <w:p w14:paraId="2879ED0A" w14:textId="7B65969C" w:rsidR="007728F3" w:rsidRPr="004F05A5" w:rsidRDefault="00C84D6F" w:rsidP="007728F3">
      <w:r>
        <w:t>Income from t</w:t>
      </w:r>
      <w:r w:rsidR="007728F3">
        <w:t>icket sales for the Actress w</w:t>
      </w:r>
      <w:r>
        <w:t>as</w:t>
      </w:r>
      <w:r w:rsidR="007728F3">
        <w:t xml:space="preserve"> </w:t>
      </w:r>
      <w:r>
        <w:t>greater</w:t>
      </w:r>
      <w:r w:rsidR="007728F3">
        <w:t xml:space="preserve"> (£5.8k compared to £5.0k) but it did have higher costs compared to MSND because of the need to pay a licence fee, higher venue cost (although we still secured a 25% reduction from OVO for the Maltings) and higher rehearsal costs (</w:t>
      </w:r>
      <w:r w:rsidR="00AD401E">
        <w:t xml:space="preserve">needing to </w:t>
      </w:r>
      <w:r w:rsidR="007728F3">
        <w:t>us</w:t>
      </w:r>
      <w:r w:rsidR="00AD401E">
        <w:t>e</w:t>
      </w:r>
      <w:r w:rsidR="007728F3">
        <w:t xml:space="preserve"> Fleetville </w:t>
      </w:r>
      <w:r w:rsidR="00AD401E">
        <w:t>for most rehearsals</w:t>
      </w:r>
      <w:r w:rsidR="007728F3">
        <w:t>).</w:t>
      </w:r>
    </w:p>
    <w:p w14:paraId="782786CD" w14:textId="48B36D80" w:rsidR="00B13C88" w:rsidRDefault="00B13C88" w:rsidP="00C84D6F">
      <w:pPr>
        <w:rPr>
          <w:u w:val="single"/>
        </w:rPr>
      </w:pPr>
      <w:r>
        <w:rPr>
          <w:u w:val="single"/>
        </w:rPr>
        <w:t>No Shakesfear workshop</w:t>
      </w:r>
    </w:p>
    <w:p w14:paraId="76DE8620" w14:textId="0E7AC0A4" w:rsidR="00B13C88" w:rsidRPr="00B13C88" w:rsidRDefault="00B13C88" w:rsidP="00C84D6F">
      <w:r w:rsidRPr="00B13C88">
        <w:t xml:space="preserve">The group ran this workshop at the Maltings as </w:t>
      </w:r>
      <w:r>
        <w:t xml:space="preserve">a </w:t>
      </w:r>
      <w:r w:rsidRPr="00B13C88">
        <w:t>precursor to the MSND production</w:t>
      </w:r>
      <w:r>
        <w:t xml:space="preserve">. </w:t>
      </w:r>
      <w:r w:rsidR="00713AB7">
        <w:t>We paid</w:t>
      </w:r>
      <w:r>
        <w:t xml:space="preserve"> Sue Sachon (MSND director) to deliver the workshop </w:t>
      </w:r>
      <w:r w:rsidR="00713AB7">
        <w:t xml:space="preserve">and there was </w:t>
      </w:r>
      <w:r>
        <w:t>a hire charge to use the Maltings</w:t>
      </w:r>
      <w:r w:rsidR="00713AB7">
        <w:t xml:space="preserve">, </w:t>
      </w:r>
      <w:r w:rsidR="00FD7EF6">
        <w:t>for which</w:t>
      </w:r>
      <w:r>
        <w:t xml:space="preserve"> we secured a 25% reduction. The total workshop cost was £287.50, and we charged participants £10 (which brought in £210) to help cover costs.</w:t>
      </w:r>
    </w:p>
    <w:p w14:paraId="10ADD24A" w14:textId="3AA5EE07" w:rsidR="00B13C88" w:rsidRPr="00B13C88" w:rsidRDefault="00B13C88" w:rsidP="00C84D6F">
      <w:pPr>
        <w:rPr>
          <w:u w:val="single"/>
        </w:rPr>
      </w:pPr>
      <w:r w:rsidRPr="00B13C88">
        <w:rPr>
          <w:u w:val="single"/>
        </w:rPr>
        <w:t>Fixed costs</w:t>
      </w:r>
    </w:p>
    <w:p w14:paraId="2AD5B075" w14:textId="6462BEEB" w:rsidR="007728F3" w:rsidRDefault="007728F3" w:rsidP="00C84D6F">
      <w:r w:rsidRPr="007E0A55">
        <w:t xml:space="preserve">Our fixed </w:t>
      </w:r>
      <w:r>
        <w:t>costs (£</w:t>
      </w:r>
      <w:r w:rsidR="00157E9B">
        <w:t>6</w:t>
      </w:r>
      <w:r w:rsidR="003430D2">
        <w:t>36</w:t>
      </w:r>
      <w:r w:rsidR="00157E9B">
        <w:t>.94</w:t>
      </w:r>
      <w:r>
        <w:t xml:space="preserve">) </w:t>
      </w:r>
      <w:r w:rsidR="00FD7EF6">
        <w:t xml:space="preserve">for the year </w:t>
      </w:r>
      <w:r>
        <w:t>consist</w:t>
      </w:r>
      <w:r w:rsidR="00157E9B">
        <w:t>ed</w:t>
      </w:r>
      <w:r>
        <w:t xml:space="preserve"> of:</w:t>
      </w:r>
    </w:p>
    <w:p w14:paraId="14821168" w14:textId="77777777" w:rsidR="00FD7EF6" w:rsidRDefault="00FD7EF6" w:rsidP="00C84D6F"/>
    <w:tbl>
      <w:tblPr>
        <w:tblW w:w="7580" w:type="dxa"/>
        <w:tblLook w:val="04A0" w:firstRow="1" w:lastRow="0" w:firstColumn="1" w:lastColumn="0" w:noHBand="0" w:noVBand="1"/>
      </w:tblPr>
      <w:tblGrid>
        <w:gridCol w:w="4240"/>
        <w:gridCol w:w="3340"/>
      </w:tblGrid>
      <w:tr w:rsidR="00157E9B" w:rsidRPr="00157E9B" w14:paraId="028F446B" w14:textId="77777777" w:rsidTr="00157E9B">
        <w:trPr>
          <w:trHeight w:val="315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7E3B2" w14:textId="77777777" w:rsidR="00157E9B" w:rsidRPr="00157E9B" w:rsidRDefault="00157E9B" w:rsidP="00157E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7E9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NODA membership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03F2" w14:textId="77777777" w:rsidR="00157E9B" w:rsidRPr="00157E9B" w:rsidRDefault="00157E9B" w:rsidP="00157E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7E9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                             215.00 </w:t>
            </w:r>
          </w:p>
        </w:tc>
      </w:tr>
      <w:tr w:rsidR="00157E9B" w:rsidRPr="00157E9B" w14:paraId="7C909CBF" w14:textId="77777777" w:rsidTr="00157E9B">
        <w:trPr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66C1" w14:textId="77777777" w:rsidR="00157E9B" w:rsidRPr="00157E9B" w:rsidRDefault="00157E9B" w:rsidP="00157E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7E9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Insurance (NODA)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E890" w14:textId="77777777" w:rsidR="00157E9B" w:rsidRPr="00157E9B" w:rsidRDefault="00157E9B" w:rsidP="00157E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7E9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                             324.21 </w:t>
            </w:r>
          </w:p>
        </w:tc>
      </w:tr>
      <w:tr w:rsidR="00157E9B" w:rsidRPr="00157E9B" w14:paraId="6B68ED7E" w14:textId="77777777" w:rsidTr="00157E9B">
        <w:trPr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A53AE" w14:textId="77777777" w:rsidR="00157E9B" w:rsidRPr="00157E9B" w:rsidRDefault="00157E9B" w:rsidP="00157E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7E9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Website hosting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923A3" w14:textId="77777777" w:rsidR="00157E9B" w:rsidRPr="00157E9B" w:rsidRDefault="00157E9B" w:rsidP="00157E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7E9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                               22.79 </w:t>
            </w:r>
          </w:p>
        </w:tc>
      </w:tr>
      <w:tr w:rsidR="00157E9B" w:rsidRPr="00157E9B" w14:paraId="2A60C4EF" w14:textId="77777777" w:rsidTr="00157E9B">
        <w:trPr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BED57" w14:textId="77777777" w:rsidR="00157E9B" w:rsidRPr="00157E9B" w:rsidRDefault="00157E9B" w:rsidP="00157E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157E9B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2026 AGM hall hire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CF21B" w14:textId="77777777" w:rsidR="00157E9B" w:rsidRPr="00157E9B" w:rsidRDefault="00157E9B" w:rsidP="00157E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7E9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                               28.50 </w:t>
            </w:r>
          </w:p>
        </w:tc>
      </w:tr>
      <w:tr w:rsidR="00157E9B" w:rsidRPr="00157E9B" w14:paraId="627C2CD8" w14:textId="77777777" w:rsidTr="00157E9B">
        <w:trPr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FD778" w14:textId="77777777" w:rsidR="00157E9B" w:rsidRPr="00157E9B" w:rsidRDefault="00157E9B" w:rsidP="00157E9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57E9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Bank charges (HSBC &amp; Lloyds)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9FDD9" w14:textId="77777777" w:rsidR="00157E9B" w:rsidRPr="00157E9B" w:rsidRDefault="00157E9B" w:rsidP="00157E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7E9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                               22.45 </w:t>
            </w:r>
          </w:p>
        </w:tc>
      </w:tr>
      <w:tr w:rsidR="00157E9B" w:rsidRPr="00157E9B" w14:paraId="60A4D95E" w14:textId="77777777" w:rsidTr="00157E9B">
        <w:trPr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15174" w14:textId="77777777" w:rsidR="00157E9B" w:rsidRPr="00157E9B" w:rsidRDefault="00157E9B" w:rsidP="00157E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7E9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Walkie Talkies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EBA11" w14:textId="77777777" w:rsidR="00157E9B" w:rsidRPr="00157E9B" w:rsidRDefault="00157E9B" w:rsidP="00157E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57E9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                               23.99 </w:t>
            </w:r>
          </w:p>
        </w:tc>
      </w:tr>
      <w:tr w:rsidR="003430D2" w:rsidRPr="003430D2" w14:paraId="718910BE" w14:textId="77777777" w:rsidTr="003430D2">
        <w:trPr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3D805" w14:textId="1A6ACAEB" w:rsidR="003430D2" w:rsidRPr="003430D2" w:rsidRDefault="003430D2" w:rsidP="003430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30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Total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30EBB" w14:textId="0610DFEE" w:rsidR="003430D2" w:rsidRPr="003430D2" w:rsidRDefault="003430D2" w:rsidP="003430D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430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                            </w:t>
            </w:r>
            <w:r w:rsidRPr="003430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636</w:t>
            </w:r>
            <w:r w:rsidRPr="003430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.9</w:t>
            </w:r>
            <w:r w:rsidRPr="003430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</w:t>
            </w:r>
            <w:r w:rsidRPr="003430D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</w:tr>
    </w:tbl>
    <w:p w14:paraId="0B895F00" w14:textId="77777777" w:rsidR="00157E9B" w:rsidRDefault="00157E9B" w:rsidP="00C84D6F"/>
    <w:p w14:paraId="1920D80C" w14:textId="4EB63C5E" w:rsidR="003430D2" w:rsidRDefault="00157E9B" w:rsidP="003430D2">
      <w:r>
        <w:t>NODA membership increased by £65, but our insurance is much the same.</w:t>
      </w:r>
      <w:r w:rsidR="00C1576F">
        <w:t xml:space="preserve"> The group’s website hosting cost is down by about £100. Also reduced are our bank charges, since HSBC stopped charging a monthly fee (£5) from Aug-25, although </w:t>
      </w:r>
      <w:r w:rsidR="00D1497B">
        <w:t xml:space="preserve">we </w:t>
      </w:r>
      <w:r w:rsidR="00FD7EF6">
        <w:t>have</w:t>
      </w:r>
      <w:r w:rsidR="00C1576F">
        <w:t xml:space="preserve"> pa</w:t>
      </w:r>
      <w:r w:rsidR="00FD7EF6">
        <w:t xml:space="preserve">id </w:t>
      </w:r>
      <w:r w:rsidR="00C1576F">
        <w:t xml:space="preserve">a fee for the new Lloyds account (£4.25 per month) </w:t>
      </w:r>
      <w:r w:rsidR="00FD7EF6">
        <w:t xml:space="preserve">since </w:t>
      </w:r>
      <w:r w:rsidR="00C1576F">
        <w:t>Mar-26.</w:t>
      </w:r>
      <w:r w:rsidR="003430D2">
        <w:t xml:space="preserve"> We also purchased a pair of Walkie Talkies to facilitate communication between the person managing the technical desk and the stage crew at the Maltings.</w:t>
      </w:r>
      <w:r w:rsidR="003430D2" w:rsidRPr="003430D2">
        <w:t xml:space="preserve"> </w:t>
      </w:r>
      <w:r w:rsidR="003430D2">
        <w:t>The group’s fixed costs are lower than in past years primarily because we stopped paying Access storage costs in Jul-24</w:t>
      </w:r>
      <w:r w:rsidR="003430D2">
        <w:t xml:space="preserve"> as it is cheaper to buy or hire costumes and props as required for each production.</w:t>
      </w:r>
    </w:p>
    <w:p w14:paraId="0740E3DC" w14:textId="56945E64" w:rsidR="00C1576F" w:rsidRDefault="003430D2" w:rsidP="00C1576F">
      <w:r>
        <w:t xml:space="preserve">One further cost </w:t>
      </w:r>
      <w:r w:rsidR="00951634">
        <w:t xml:space="preserve">(£52) </w:t>
      </w:r>
      <w:r>
        <w:t xml:space="preserve">was </w:t>
      </w:r>
      <w:r w:rsidR="00C1576F">
        <w:t>the Emmaus charity top-up s</w:t>
      </w:r>
      <w:r>
        <w:t>um.</w:t>
      </w:r>
      <w:r w:rsidR="00C1576F">
        <w:t xml:space="preserve"> </w:t>
      </w:r>
      <w:r w:rsidR="00951634">
        <w:t>A</w:t>
      </w:r>
      <w:r w:rsidR="00C1576F">
        <w:t xml:space="preserve"> collection for Emmaus after each performance of The Actress secured £248 which the Committee agreed to top-up to £300.</w:t>
      </w:r>
    </w:p>
    <w:p w14:paraId="16D274C7" w14:textId="2732967D" w:rsidR="007728F3" w:rsidRPr="00713AB7" w:rsidRDefault="00713AB7">
      <w:pPr>
        <w:rPr>
          <w:u w:val="single"/>
        </w:rPr>
      </w:pPr>
      <w:r w:rsidRPr="00713AB7">
        <w:rPr>
          <w:u w:val="single"/>
        </w:rPr>
        <w:t>New b</w:t>
      </w:r>
      <w:r w:rsidR="00B13C88" w:rsidRPr="00713AB7">
        <w:rPr>
          <w:u w:val="single"/>
        </w:rPr>
        <w:t>ank account</w:t>
      </w:r>
    </w:p>
    <w:p w14:paraId="6E78C089" w14:textId="4B3DBE9B" w:rsidR="00B13C88" w:rsidRDefault="00713AB7">
      <w:r>
        <w:t>In Mar-26 the group set up a new community account with Lloyds which provides full internet banking for which we pay £4.25 per month. Four members of the current committee are signatories.</w:t>
      </w:r>
    </w:p>
    <w:p w14:paraId="70CA432F" w14:textId="39FACD5A" w:rsidR="00713AB7" w:rsidRDefault="00713AB7">
      <w:r>
        <w:t>All transactions are now run through this account.</w:t>
      </w:r>
      <w:r w:rsidR="00C06501">
        <w:t xml:space="preserve"> There was one exception in that Ticket Source paid </w:t>
      </w:r>
      <w:r w:rsidR="00792990">
        <w:t>the income from ticket sales for MSND performance at the IoP into the account despite being asked to pay it into the Lloyds account.</w:t>
      </w:r>
    </w:p>
    <w:p w14:paraId="3EC8DFC0" w14:textId="6BDA1BA9" w:rsidR="00713AB7" w:rsidRDefault="00792990">
      <w:r>
        <w:t>T</w:t>
      </w:r>
      <w:r w:rsidR="00713AB7">
        <w:t>he HSBC account needs to be closed down and the balance transferred to the Lloyds account.</w:t>
      </w:r>
    </w:p>
    <w:p w14:paraId="475031AF" w14:textId="588C63CC" w:rsidR="00713AB7" w:rsidRPr="00713AB7" w:rsidRDefault="00713AB7">
      <w:pPr>
        <w:rPr>
          <w:u w:val="single"/>
        </w:rPr>
      </w:pPr>
      <w:r w:rsidRPr="00713AB7">
        <w:rPr>
          <w:u w:val="single"/>
        </w:rPr>
        <w:t>Bank balance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1243"/>
        <w:gridCol w:w="1276"/>
        <w:gridCol w:w="1276"/>
      </w:tblGrid>
      <w:tr w:rsidR="00792990" w14:paraId="55F645C4" w14:textId="63161A37" w:rsidTr="0056650D">
        <w:tc>
          <w:tcPr>
            <w:tcW w:w="3005" w:type="dxa"/>
          </w:tcPr>
          <w:p w14:paraId="6C8ED3C4" w14:textId="77777777" w:rsidR="00792990" w:rsidRDefault="00792990"/>
        </w:tc>
        <w:tc>
          <w:tcPr>
            <w:tcW w:w="1243" w:type="dxa"/>
          </w:tcPr>
          <w:p w14:paraId="3E5EF506" w14:textId="7EEAB4FE" w:rsidR="00792990" w:rsidRDefault="00792990">
            <w:r>
              <w:t>HSBC</w:t>
            </w:r>
          </w:p>
        </w:tc>
        <w:tc>
          <w:tcPr>
            <w:tcW w:w="1276" w:type="dxa"/>
          </w:tcPr>
          <w:p w14:paraId="5BEAB388" w14:textId="141A3C5E" w:rsidR="00792990" w:rsidRDefault="00792990">
            <w:r>
              <w:t>Lloyds</w:t>
            </w:r>
          </w:p>
        </w:tc>
        <w:tc>
          <w:tcPr>
            <w:tcW w:w="1276" w:type="dxa"/>
          </w:tcPr>
          <w:p w14:paraId="61F8956E" w14:textId="26E80138" w:rsidR="00792990" w:rsidRPr="00792990" w:rsidRDefault="00792990">
            <w:pPr>
              <w:rPr>
                <w:b/>
                <w:bCs/>
              </w:rPr>
            </w:pPr>
            <w:r w:rsidRPr="00792990">
              <w:rPr>
                <w:b/>
                <w:bCs/>
              </w:rPr>
              <w:t>Total</w:t>
            </w:r>
          </w:p>
        </w:tc>
      </w:tr>
      <w:tr w:rsidR="00792990" w14:paraId="69EF4779" w14:textId="18899AEB" w:rsidTr="0056650D">
        <w:tc>
          <w:tcPr>
            <w:tcW w:w="3005" w:type="dxa"/>
          </w:tcPr>
          <w:p w14:paraId="63DF567A" w14:textId="1B4D610A" w:rsidR="00792990" w:rsidRDefault="00792990">
            <w:r>
              <w:t>04/11/25</w:t>
            </w:r>
          </w:p>
        </w:tc>
        <w:tc>
          <w:tcPr>
            <w:tcW w:w="1243" w:type="dxa"/>
          </w:tcPr>
          <w:p w14:paraId="0A058434" w14:textId="7866D2F7" w:rsidR="00792990" w:rsidRDefault="00792990" w:rsidP="00792990">
            <w:pPr>
              <w:jc w:val="right"/>
            </w:pPr>
            <w:r>
              <w:t>£12,333.96</w:t>
            </w:r>
          </w:p>
        </w:tc>
        <w:tc>
          <w:tcPr>
            <w:tcW w:w="1276" w:type="dxa"/>
          </w:tcPr>
          <w:p w14:paraId="10AD785D" w14:textId="1BB84013" w:rsidR="00792990" w:rsidRDefault="00792990" w:rsidP="00792990">
            <w:pPr>
              <w:jc w:val="right"/>
            </w:pPr>
            <w:r>
              <w:t>-</w:t>
            </w:r>
          </w:p>
        </w:tc>
        <w:tc>
          <w:tcPr>
            <w:tcW w:w="1276" w:type="dxa"/>
          </w:tcPr>
          <w:p w14:paraId="7208E9CF" w14:textId="0D6530EC" w:rsidR="00792990" w:rsidRPr="00792990" w:rsidRDefault="00792990" w:rsidP="00792990">
            <w:pPr>
              <w:jc w:val="right"/>
              <w:rPr>
                <w:b/>
                <w:bCs/>
              </w:rPr>
            </w:pPr>
            <w:r w:rsidRPr="00792990">
              <w:rPr>
                <w:b/>
                <w:bCs/>
              </w:rPr>
              <w:t>£12,333.96</w:t>
            </w:r>
          </w:p>
        </w:tc>
      </w:tr>
      <w:tr w:rsidR="00792990" w14:paraId="67C4C68B" w14:textId="5AFE8C21" w:rsidTr="0056650D">
        <w:tc>
          <w:tcPr>
            <w:tcW w:w="3005" w:type="dxa"/>
          </w:tcPr>
          <w:p w14:paraId="1B95D5EF" w14:textId="46C6E299" w:rsidR="00792990" w:rsidRDefault="00792990">
            <w:r>
              <w:t>04/10/26</w:t>
            </w:r>
          </w:p>
        </w:tc>
        <w:tc>
          <w:tcPr>
            <w:tcW w:w="1243" w:type="dxa"/>
          </w:tcPr>
          <w:p w14:paraId="5E3CF7A8" w14:textId="6FCA5204" w:rsidR="00792990" w:rsidRDefault="00792990" w:rsidP="00792990">
            <w:pPr>
              <w:jc w:val="right"/>
            </w:pPr>
            <w:r>
              <w:t>£9,986.07</w:t>
            </w:r>
          </w:p>
        </w:tc>
        <w:tc>
          <w:tcPr>
            <w:tcW w:w="1276" w:type="dxa"/>
          </w:tcPr>
          <w:p w14:paraId="63F5CCF5" w14:textId="30FA7D86" w:rsidR="00792990" w:rsidRDefault="00792990" w:rsidP="00792990">
            <w:pPr>
              <w:jc w:val="right"/>
            </w:pPr>
            <w:r>
              <w:t>£</w:t>
            </w:r>
            <w:r w:rsidRPr="00792990">
              <w:t>3,592.69</w:t>
            </w:r>
          </w:p>
        </w:tc>
        <w:tc>
          <w:tcPr>
            <w:tcW w:w="1276" w:type="dxa"/>
          </w:tcPr>
          <w:p w14:paraId="7252B769" w14:textId="09473FBF" w:rsidR="00792990" w:rsidRPr="00792990" w:rsidRDefault="00792990" w:rsidP="00792990">
            <w:pPr>
              <w:jc w:val="right"/>
              <w:rPr>
                <w:b/>
                <w:bCs/>
              </w:rPr>
            </w:pPr>
            <w:r w:rsidRPr="00792990">
              <w:rPr>
                <w:b/>
                <w:bCs/>
              </w:rPr>
              <w:t>£13,578.76</w:t>
            </w:r>
          </w:p>
        </w:tc>
      </w:tr>
      <w:tr w:rsidR="00792990" w14:paraId="7B7A3290" w14:textId="77777777" w:rsidTr="0056650D">
        <w:tc>
          <w:tcPr>
            <w:tcW w:w="3005" w:type="dxa"/>
          </w:tcPr>
          <w:p w14:paraId="14BC48AC" w14:textId="42893A90" w:rsidR="00792990" w:rsidRDefault="00792990">
            <w:r>
              <w:t>Change over year</w:t>
            </w:r>
          </w:p>
        </w:tc>
        <w:tc>
          <w:tcPr>
            <w:tcW w:w="1243" w:type="dxa"/>
          </w:tcPr>
          <w:p w14:paraId="163CA0EA" w14:textId="1D029D0F" w:rsidR="00792990" w:rsidRDefault="00792990" w:rsidP="00792990">
            <w:pPr>
              <w:jc w:val="right"/>
            </w:pPr>
            <w:r w:rsidRPr="00792990">
              <w:rPr>
                <w:color w:val="EE0000"/>
              </w:rPr>
              <w:t>-£2,347.89</w:t>
            </w:r>
          </w:p>
        </w:tc>
        <w:tc>
          <w:tcPr>
            <w:tcW w:w="1276" w:type="dxa"/>
          </w:tcPr>
          <w:p w14:paraId="2EF5EDDA" w14:textId="1A5F4121" w:rsidR="00792990" w:rsidRDefault="00792990" w:rsidP="00792990">
            <w:pPr>
              <w:jc w:val="right"/>
            </w:pPr>
            <w:r>
              <w:t>+£3,592.69</w:t>
            </w:r>
          </w:p>
        </w:tc>
        <w:tc>
          <w:tcPr>
            <w:tcW w:w="1276" w:type="dxa"/>
          </w:tcPr>
          <w:p w14:paraId="2BB28A8E" w14:textId="5352569E" w:rsidR="00792990" w:rsidRPr="00792990" w:rsidRDefault="00792990" w:rsidP="00792990">
            <w:pPr>
              <w:jc w:val="right"/>
              <w:rPr>
                <w:b/>
                <w:bCs/>
              </w:rPr>
            </w:pPr>
            <w:r w:rsidRPr="00792990">
              <w:rPr>
                <w:b/>
                <w:bCs/>
              </w:rPr>
              <w:t>+£1,244.80</w:t>
            </w:r>
          </w:p>
        </w:tc>
      </w:tr>
    </w:tbl>
    <w:p w14:paraId="36118604" w14:textId="77777777" w:rsidR="00FD7EF6" w:rsidRDefault="00FD7EF6"/>
    <w:p w14:paraId="670EA31D" w14:textId="25E3FA99" w:rsidR="00792990" w:rsidRDefault="00FD7EF6">
      <w:r>
        <w:t>T</w:t>
      </w:r>
      <w:r w:rsidR="00792990">
        <w:t xml:space="preserve">he group </w:t>
      </w:r>
      <w:r>
        <w:t xml:space="preserve">increased its cash reserves by £1.2k over the year so currently </w:t>
      </w:r>
      <w:r w:rsidR="00792990">
        <w:t>has assets of nearly £13.6k</w:t>
      </w:r>
      <w:r>
        <w:t>.</w:t>
      </w:r>
    </w:p>
    <w:p w14:paraId="34D37DB3" w14:textId="68388184" w:rsidR="00652FC9" w:rsidRPr="00FD7EF6" w:rsidRDefault="00D40F61">
      <w:pPr>
        <w:rPr>
          <w:b/>
          <w:bCs/>
          <w:u w:val="single"/>
        </w:rPr>
      </w:pPr>
      <w:r w:rsidRPr="00FD7EF6">
        <w:rPr>
          <w:b/>
          <w:bCs/>
          <w:u w:val="single"/>
        </w:rPr>
        <w:t>Next steps</w:t>
      </w:r>
    </w:p>
    <w:p w14:paraId="79A90531" w14:textId="660C2379" w:rsidR="009067A3" w:rsidRDefault="00FD7EF6">
      <w:r>
        <w:t>The group has a healthy bank balance of nearly £14k so is in a good position to fund the proposed next production at the Maltings in Feb/Mar 2027. The HSBC account needs to be closed and the balance transferred to Lloyds. This need</w:t>
      </w:r>
      <w:r w:rsidR="00385B20">
        <w:t>s</w:t>
      </w:r>
      <w:r>
        <w:t xml:space="preserve"> to be facilitated by the signatories to the account, e.g. Margi</w:t>
      </w:r>
      <w:r w:rsidR="00385B20">
        <w:t>e</w:t>
      </w:r>
      <w:r>
        <w:t xml:space="preserve"> and Clare.</w:t>
      </w:r>
    </w:p>
    <w:p w14:paraId="72CEBDB7" w14:textId="038DDFBB" w:rsidR="00036BCD" w:rsidRPr="00036BCD" w:rsidRDefault="00036BCD">
      <w:pPr>
        <w:rPr>
          <w:b/>
          <w:bCs/>
        </w:rPr>
      </w:pPr>
      <w:r w:rsidRPr="00036BCD">
        <w:rPr>
          <w:b/>
          <w:bCs/>
        </w:rPr>
        <w:t>Richard Hartless</w:t>
      </w:r>
    </w:p>
    <w:p w14:paraId="6A769B91" w14:textId="52CF9A80" w:rsidR="00036BCD" w:rsidRPr="00036BCD" w:rsidRDefault="00036BCD">
      <w:pPr>
        <w:rPr>
          <w:b/>
          <w:bCs/>
        </w:rPr>
      </w:pPr>
      <w:r w:rsidRPr="00036BCD">
        <w:rPr>
          <w:b/>
          <w:bCs/>
        </w:rPr>
        <w:t>Breakaway Treasurer</w:t>
      </w:r>
    </w:p>
    <w:sectPr w:rsidR="00036BCD" w:rsidRPr="00036B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7F636" w14:textId="77777777" w:rsidR="00BE4FE1" w:rsidRDefault="00BE4FE1" w:rsidP="00DF339F">
      <w:pPr>
        <w:spacing w:after="0" w:line="240" w:lineRule="auto"/>
      </w:pPr>
      <w:r>
        <w:separator/>
      </w:r>
    </w:p>
  </w:endnote>
  <w:endnote w:type="continuationSeparator" w:id="0">
    <w:p w14:paraId="30DAA686" w14:textId="77777777" w:rsidR="00BE4FE1" w:rsidRDefault="00BE4FE1" w:rsidP="00DF3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6F0D5" w14:textId="77777777" w:rsidR="00BE4FE1" w:rsidRDefault="00BE4FE1" w:rsidP="00DF339F">
      <w:pPr>
        <w:spacing w:after="0" w:line="240" w:lineRule="auto"/>
      </w:pPr>
      <w:r>
        <w:separator/>
      </w:r>
    </w:p>
  </w:footnote>
  <w:footnote w:type="continuationSeparator" w:id="0">
    <w:p w14:paraId="41E269B6" w14:textId="77777777" w:rsidR="00BE4FE1" w:rsidRDefault="00BE4FE1" w:rsidP="00DF3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664B8"/>
    <w:multiLevelType w:val="hybridMultilevel"/>
    <w:tmpl w:val="7FEAC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B5CD1"/>
    <w:multiLevelType w:val="hybridMultilevel"/>
    <w:tmpl w:val="AD2C0D7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2475F2"/>
    <w:multiLevelType w:val="hybridMultilevel"/>
    <w:tmpl w:val="1FE627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7E4689"/>
    <w:multiLevelType w:val="hybridMultilevel"/>
    <w:tmpl w:val="734E0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64A82"/>
    <w:multiLevelType w:val="hybridMultilevel"/>
    <w:tmpl w:val="49F83A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7D3C02"/>
    <w:multiLevelType w:val="hybridMultilevel"/>
    <w:tmpl w:val="288859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E1B71"/>
    <w:multiLevelType w:val="hybridMultilevel"/>
    <w:tmpl w:val="EE48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FD109D"/>
    <w:multiLevelType w:val="multilevel"/>
    <w:tmpl w:val="136689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5540589">
    <w:abstractNumId w:val="3"/>
  </w:num>
  <w:num w:numId="2" w16cid:durableId="1786270006">
    <w:abstractNumId w:val="6"/>
  </w:num>
  <w:num w:numId="3" w16cid:durableId="1728871055">
    <w:abstractNumId w:val="5"/>
  </w:num>
  <w:num w:numId="4" w16cid:durableId="1966230125">
    <w:abstractNumId w:val="7"/>
  </w:num>
  <w:num w:numId="5" w16cid:durableId="1113012861">
    <w:abstractNumId w:val="2"/>
  </w:num>
  <w:num w:numId="6" w16cid:durableId="1762290311">
    <w:abstractNumId w:val="0"/>
  </w:num>
  <w:num w:numId="7" w16cid:durableId="243690201">
    <w:abstractNumId w:val="1"/>
  </w:num>
  <w:num w:numId="8" w16cid:durableId="865022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DC5"/>
    <w:rsid w:val="00034B44"/>
    <w:rsid w:val="00036BCD"/>
    <w:rsid w:val="00071845"/>
    <w:rsid w:val="000D5BFC"/>
    <w:rsid w:val="000E4F54"/>
    <w:rsid w:val="001008E0"/>
    <w:rsid w:val="0013665E"/>
    <w:rsid w:val="00152F6C"/>
    <w:rsid w:val="00157E9B"/>
    <w:rsid w:val="00167CB4"/>
    <w:rsid w:val="002416AD"/>
    <w:rsid w:val="002438B4"/>
    <w:rsid w:val="0024630D"/>
    <w:rsid w:val="00256A6D"/>
    <w:rsid w:val="00262B1F"/>
    <w:rsid w:val="00266ED3"/>
    <w:rsid w:val="002972D9"/>
    <w:rsid w:val="00311B15"/>
    <w:rsid w:val="003321F6"/>
    <w:rsid w:val="003430D2"/>
    <w:rsid w:val="00353002"/>
    <w:rsid w:val="00385B20"/>
    <w:rsid w:val="00397F4D"/>
    <w:rsid w:val="003C76CD"/>
    <w:rsid w:val="003D23C4"/>
    <w:rsid w:val="00450B4B"/>
    <w:rsid w:val="004578F5"/>
    <w:rsid w:val="00460F45"/>
    <w:rsid w:val="004652C1"/>
    <w:rsid w:val="004D3E2E"/>
    <w:rsid w:val="004F05A5"/>
    <w:rsid w:val="004F10F1"/>
    <w:rsid w:val="00532B4C"/>
    <w:rsid w:val="005A59E9"/>
    <w:rsid w:val="005E3DC5"/>
    <w:rsid w:val="005F480E"/>
    <w:rsid w:val="00606F02"/>
    <w:rsid w:val="00652FC9"/>
    <w:rsid w:val="00665DA2"/>
    <w:rsid w:val="006E42C5"/>
    <w:rsid w:val="0070153E"/>
    <w:rsid w:val="00713AB7"/>
    <w:rsid w:val="007728F3"/>
    <w:rsid w:val="00791C26"/>
    <w:rsid w:val="00792990"/>
    <w:rsid w:val="007E0A55"/>
    <w:rsid w:val="008153F1"/>
    <w:rsid w:val="00824156"/>
    <w:rsid w:val="0087313C"/>
    <w:rsid w:val="008769A9"/>
    <w:rsid w:val="008810D3"/>
    <w:rsid w:val="008A2BE4"/>
    <w:rsid w:val="008A310D"/>
    <w:rsid w:val="008A7F86"/>
    <w:rsid w:val="008B01CD"/>
    <w:rsid w:val="008B38AD"/>
    <w:rsid w:val="009067A3"/>
    <w:rsid w:val="00906F5F"/>
    <w:rsid w:val="00944BA1"/>
    <w:rsid w:val="00951634"/>
    <w:rsid w:val="009A5F41"/>
    <w:rsid w:val="009B33F4"/>
    <w:rsid w:val="00A01CC8"/>
    <w:rsid w:val="00A4214A"/>
    <w:rsid w:val="00A42D5C"/>
    <w:rsid w:val="00A72583"/>
    <w:rsid w:val="00A96478"/>
    <w:rsid w:val="00AB07F8"/>
    <w:rsid w:val="00AB6359"/>
    <w:rsid w:val="00AD401E"/>
    <w:rsid w:val="00AF6104"/>
    <w:rsid w:val="00B03A9A"/>
    <w:rsid w:val="00B13C88"/>
    <w:rsid w:val="00B57811"/>
    <w:rsid w:val="00BE4FE1"/>
    <w:rsid w:val="00C06501"/>
    <w:rsid w:val="00C11C84"/>
    <w:rsid w:val="00C1576F"/>
    <w:rsid w:val="00C44D62"/>
    <w:rsid w:val="00C55C9C"/>
    <w:rsid w:val="00C84D6F"/>
    <w:rsid w:val="00CB23B0"/>
    <w:rsid w:val="00CD311F"/>
    <w:rsid w:val="00CD60F2"/>
    <w:rsid w:val="00D1497B"/>
    <w:rsid w:val="00D40F61"/>
    <w:rsid w:val="00D62C6D"/>
    <w:rsid w:val="00DC0166"/>
    <w:rsid w:val="00DD1CA7"/>
    <w:rsid w:val="00DF339F"/>
    <w:rsid w:val="00E56698"/>
    <w:rsid w:val="00EB1CA7"/>
    <w:rsid w:val="00EE0B16"/>
    <w:rsid w:val="00EF2338"/>
    <w:rsid w:val="00F03921"/>
    <w:rsid w:val="00F47F38"/>
    <w:rsid w:val="00FD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D9981"/>
  <w15:chartTrackingRefBased/>
  <w15:docId w15:val="{12D9650B-F486-4E98-B1AA-4A812182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2C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F339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339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339F"/>
    <w:rPr>
      <w:vertAlign w:val="superscript"/>
    </w:rPr>
  </w:style>
  <w:style w:type="table" w:styleId="TableGrid">
    <w:name w:val="Table Grid"/>
    <w:basedOn w:val="TableNormal"/>
    <w:uiPriority w:val="39"/>
    <w:rsid w:val="00C06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03E1A-67C3-42B4-99E2-1DAE594BD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3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Hartless</dc:creator>
  <cp:keywords/>
  <dc:description/>
  <cp:lastModifiedBy>Richard Hartless</cp:lastModifiedBy>
  <cp:revision>16</cp:revision>
  <cp:lastPrinted>2026-10-05T14:25:00Z</cp:lastPrinted>
  <dcterms:created xsi:type="dcterms:W3CDTF">2026-09-04T09:45:00Z</dcterms:created>
  <dcterms:modified xsi:type="dcterms:W3CDTF">2026-10-05T14:30:00Z</dcterms:modified>
</cp:coreProperties>
</file>